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A2" w:rsidRDefault="00017DA2" w:rsidP="00017DA2">
      <w:pPr>
        <w:spacing w:line="360" w:lineRule="auto"/>
        <w:jc w:val="center"/>
        <w:rPr>
          <w:b/>
          <w:u w:val="single"/>
        </w:rPr>
      </w:pPr>
    </w:p>
    <w:p w:rsidR="00017DA2" w:rsidRDefault="00017DA2" w:rsidP="00017DA2">
      <w:pPr>
        <w:spacing w:line="360" w:lineRule="auto"/>
        <w:jc w:val="center"/>
        <w:rPr>
          <w:b/>
        </w:rPr>
      </w:pPr>
      <w:r w:rsidRPr="00017DA2">
        <w:rPr>
          <w:b/>
        </w:rPr>
        <w:t>Attachment to Supplemental Statement of Water Diversion and Use</w:t>
      </w:r>
    </w:p>
    <w:p w:rsidR="00C202EB" w:rsidRDefault="00C202EB" w:rsidP="00017DA2">
      <w:pPr>
        <w:spacing w:line="360" w:lineRule="auto"/>
        <w:jc w:val="center"/>
        <w:rPr>
          <w:b/>
        </w:rPr>
      </w:pPr>
      <w:r>
        <w:rPr>
          <w:b/>
        </w:rPr>
        <w:t xml:space="preserve">Statement Number: </w:t>
      </w:r>
      <w:r w:rsidR="000B28C3">
        <w:rPr>
          <w:b/>
        </w:rPr>
        <w:t>S014969</w:t>
      </w:r>
    </w:p>
    <w:p w:rsidR="004F381E" w:rsidRDefault="004F381E" w:rsidP="00017DA2">
      <w:pPr>
        <w:spacing w:line="360" w:lineRule="auto"/>
        <w:jc w:val="center"/>
        <w:rPr>
          <w:b/>
        </w:rPr>
      </w:pPr>
    </w:p>
    <w:p w:rsidR="00D2767A" w:rsidRPr="004B622D" w:rsidRDefault="000B28C3" w:rsidP="000B28C3">
      <w:pPr>
        <w:spacing w:line="360" w:lineRule="auto"/>
      </w:pPr>
      <w:r>
        <w:t xml:space="preserve">Diversion takes 0.5 </w:t>
      </w:r>
      <w:proofErr w:type="spellStart"/>
      <w:r>
        <w:t>cfs</w:t>
      </w:r>
      <w:proofErr w:type="spellEnd"/>
      <w:r>
        <w:t xml:space="preserve"> continuously year-round. However, natural flows of Squaw Hollow Creek are augmented by water from Clear Creek segment of Crawford Ditch, made up of water covered by pre-1914 rights S013501 and S013502, a pre-1914 right on Camp Creek and License 011835 and 011836. Squaw Hollow Creek natural flows generally exceed 0.5 </w:t>
      </w:r>
      <w:proofErr w:type="spellStart"/>
      <w:r>
        <w:t>cfs</w:t>
      </w:r>
      <w:proofErr w:type="spellEnd"/>
      <w:r>
        <w:t xml:space="preserve"> from November through June.</w:t>
      </w:r>
      <w:bookmarkStart w:id="0" w:name="_GoBack"/>
      <w:bookmarkEnd w:id="0"/>
    </w:p>
    <w:p w:rsidR="004F381E" w:rsidRPr="004B622D" w:rsidRDefault="004F381E" w:rsidP="004F381E">
      <w:pPr>
        <w:spacing w:line="360" w:lineRule="auto"/>
        <w:rPr>
          <w:b/>
        </w:rPr>
      </w:pPr>
    </w:p>
    <w:p w:rsidR="00017DA2" w:rsidRDefault="00017DA2" w:rsidP="007C1C2C">
      <w:pPr>
        <w:spacing w:line="360" w:lineRule="auto"/>
      </w:pPr>
    </w:p>
    <w:sectPr w:rsidR="00017DA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A2" w:rsidRDefault="00017DA2" w:rsidP="00017DA2">
      <w:r>
        <w:separator/>
      </w:r>
    </w:p>
  </w:endnote>
  <w:endnote w:type="continuationSeparator" w:id="0">
    <w:p w:rsidR="00017DA2" w:rsidRDefault="00017DA2" w:rsidP="0001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DA2" w:rsidRDefault="00017DA2">
    <w:pPr>
      <w:pStyle w:val="Footer"/>
    </w:pPr>
  </w:p>
  <w:p w:rsidR="00017DA2" w:rsidRDefault="00017D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A2" w:rsidRDefault="00017DA2" w:rsidP="00017DA2">
      <w:r>
        <w:separator/>
      </w:r>
    </w:p>
  </w:footnote>
  <w:footnote w:type="continuationSeparator" w:id="0">
    <w:p w:rsidR="00017DA2" w:rsidRDefault="00017DA2" w:rsidP="00017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DA2" w:rsidRDefault="00017DA2" w:rsidP="00017DA2">
    <w:pPr>
      <w:pStyle w:val="Header"/>
      <w:jc w:val="center"/>
      <w:rPr>
        <w:b/>
        <w:noProof/>
        <w:sz w:val="28"/>
        <w:szCs w:val="28"/>
      </w:rPr>
    </w:pPr>
    <w:r w:rsidRPr="00017DA2">
      <w:rPr>
        <w:b/>
        <w:noProof/>
        <w:sz w:val="28"/>
        <w:szCs w:val="28"/>
      </w:rPr>
      <w:t>El Dorado Irrigation District</w:t>
    </w:r>
  </w:p>
  <w:p w:rsidR="00017DA2" w:rsidRPr="00017DA2" w:rsidRDefault="000B28C3" w:rsidP="00017DA2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pict>
        <v:rect id="_x0000_i1025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2C"/>
    <w:rsid w:val="00017DA2"/>
    <w:rsid w:val="000B28C3"/>
    <w:rsid w:val="0038561D"/>
    <w:rsid w:val="0048416B"/>
    <w:rsid w:val="004B622D"/>
    <w:rsid w:val="004F381E"/>
    <w:rsid w:val="00575DF5"/>
    <w:rsid w:val="006B53CF"/>
    <w:rsid w:val="006D14CC"/>
    <w:rsid w:val="007C1C2C"/>
    <w:rsid w:val="009060B9"/>
    <w:rsid w:val="00A01E09"/>
    <w:rsid w:val="00AF7B40"/>
    <w:rsid w:val="00C202EB"/>
    <w:rsid w:val="00D2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C2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DA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17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DA2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D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17D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C2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DA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17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DA2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D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17D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654CF-C63C-4F80-AC67-43BCA5BE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Dorado Irrigation District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Murphy</dc:creator>
  <cp:keywords/>
  <dc:description/>
  <cp:lastModifiedBy>Jim Murphy</cp:lastModifiedBy>
  <cp:revision>7</cp:revision>
  <dcterms:created xsi:type="dcterms:W3CDTF">2011-06-22T21:29:00Z</dcterms:created>
  <dcterms:modified xsi:type="dcterms:W3CDTF">2011-06-28T22:18:00Z</dcterms:modified>
</cp:coreProperties>
</file>